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C2F1" w14:textId="64AE16F3" w:rsidR="00642336" w:rsidRPr="0009067C" w:rsidRDefault="00642336" w:rsidP="00642336">
      <w:pPr>
        <w:spacing w:after="0" w:line="240" w:lineRule="auto"/>
        <w:rPr>
          <w:b/>
        </w:rPr>
      </w:pPr>
      <w:r>
        <w:rPr>
          <w:b/>
        </w:rPr>
        <w:t>FOR IMMEDIATE RELEASE</w:t>
      </w:r>
    </w:p>
    <w:p w14:paraId="2792779C" w14:textId="77777777" w:rsidR="00642336" w:rsidRDefault="00642336" w:rsidP="00642336">
      <w:pPr>
        <w:spacing w:after="0" w:line="240" w:lineRule="auto"/>
        <w:jc w:val="center"/>
        <w:rPr>
          <w:i/>
        </w:rPr>
      </w:pPr>
    </w:p>
    <w:p w14:paraId="39037044" w14:textId="632B3E7E" w:rsidR="00642336" w:rsidRPr="00DB4198" w:rsidRDefault="00C56B88" w:rsidP="00642336">
      <w:pPr>
        <w:jc w:val="center"/>
        <w:rPr>
          <w:b/>
        </w:rPr>
      </w:pPr>
      <w:proofErr w:type="gramStart"/>
      <w:r w:rsidRPr="00C56B88">
        <w:rPr>
          <w:b/>
        </w:rPr>
        <w:t>Case Farms</w:t>
      </w:r>
      <w:proofErr w:type="gramEnd"/>
      <w:r w:rsidRPr="00C56B88">
        <w:rPr>
          <w:b/>
        </w:rPr>
        <w:t xml:space="preserve"> </w:t>
      </w:r>
      <w:r w:rsidR="003F7BD7">
        <w:rPr>
          <w:b/>
        </w:rPr>
        <w:t>Farmerville</w:t>
      </w:r>
      <w:r w:rsidR="006076D8">
        <w:rPr>
          <w:b/>
        </w:rPr>
        <w:t xml:space="preserve"> </w:t>
      </w:r>
      <w:r>
        <w:rPr>
          <w:b/>
        </w:rPr>
        <w:t xml:space="preserve">Facility Reaches </w:t>
      </w:r>
      <w:r w:rsidR="003C118C">
        <w:rPr>
          <w:b/>
        </w:rPr>
        <w:t xml:space="preserve">One </w:t>
      </w:r>
      <w:r>
        <w:rPr>
          <w:b/>
        </w:rPr>
        <w:t>Million</w:t>
      </w:r>
      <w:r w:rsidRPr="00C56B88">
        <w:rPr>
          <w:b/>
        </w:rPr>
        <w:t xml:space="preserve"> Hours Without a Lost-Time Accident</w:t>
      </w:r>
    </w:p>
    <w:p w14:paraId="53F6BD50" w14:textId="13C16EDF" w:rsidR="00642336" w:rsidRDefault="00C56B88" w:rsidP="00642336">
      <w:pPr>
        <w:spacing w:after="0" w:line="240" w:lineRule="auto"/>
        <w:jc w:val="center"/>
        <w:rPr>
          <w:i/>
        </w:rPr>
      </w:pPr>
      <w:r>
        <w:rPr>
          <w:i/>
        </w:rPr>
        <w:t>F</w:t>
      </w:r>
      <w:r w:rsidRPr="00C56B88">
        <w:rPr>
          <w:i/>
        </w:rPr>
        <w:t xml:space="preserve">acility achieves safety milestone </w:t>
      </w:r>
      <w:r>
        <w:rPr>
          <w:i/>
        </w:rPr>
        <w:t xml:space="preserve">for the </w:t>
      </w:r>
      <w:r w:rsidR="003C118C">
        <w:rPr>
          <w:i/>
        </w:rPr>
        <w:t>first</w:t>
      </w:r>
      <w:r>
        <w:rPr>
          <w:i/>
        </w:rPr>
        <w:t xml:space="preserve"> time this year</w:t>
      </w:r>
    </w:p>
    <w:p w14:paraId="5DBFEAAF" w14:textId="3D4CF736" w:rsidR="0075654C" w:rsidRDefault="003F7BD7" w:rsidP="0075654C">
      <w:pPr>
        <w:spacing w:before="100" w:beforeAutospacing="1" w:after="100" w:afterAutospacing="1" w:line="240" w:lineRule="auto"/>
        <w:rPr>
          <w:rFonts w:eastAsia="Times New Roman" w:cstheme="minorHAnsi"/>
        </w:rPr>
      </w:pPr>
      <w:r>
        <w:rPr>
          <w:rFonts w:eastAsia="Times New Roman" w:cstheme="minorHAnsi"/>
          <w:b/>
          <w:bCs/>
        </w:rPr>
        <w:t>Farmerville, LA</w:t>
      </w:r>
      <w:r w:rsidR="0075654C" w:rsidRPr="0075654C">
        <w:rPr>
          <w:rFonts w:eastAsia="Times New Roman" w:cstheme="minorHAnsi"/>
          <w:b/>
          <w:bCs/>
        </w:rPr>
        <w:t xml:space="preserve"> (</w:t>
      </w:r>
      <w:r>
        <w:rPr>
          <w:rFonts w:eastAsia="Times New Roman" w:cstheme="minorHAnsi"/>
          <w:b/>
          <w:bCs/>
        </w:rPr>
        <w:t>June 15</w:t>
      </w:r>
      <w:r w:rsidR="0075654C" w:rsidRPr="0075654C">
        <w:rPr>
          <w:rFonts w:eastAsia="Times New Roman" w:cstheme="minorHAnsi"/>
          <w:b/>
          <w:bCs/>
        </w:rPr>
        <w:t>, 202</w:t>
      </w:r>
      <w:r w:rsidR="0075654C">
        <w:rPr>
          <w:rFonts w:eastAsia="Times New Roman" w:cstheme="minorHAnsi"/>
          <w:b/>
          <w:bCs/>
        </w:rPr>
        <w:t>6</w:t>
      </w:r>
      <w:r w:rsidR="0075654C" w:rsidRPr="0075654C">
        <w:rPr>
          <w:rFonts w:eastAsia="Times New Roman" w:cstheme="minorHAnsi"/>
          <w:b/>
          <w:bCs/>
        </w:rPr>
        <w:t>)</w:t>
      </w:r>
      <w:r w:rsidR="0075654C" w:rsidRPr="0075654C">
        <w:rPr>
          <w:rFonts w:eastAsia="Times New Roman" w:cstheme="minorHAnsi"/>
        </w:rPr>
        <w:t xml:space="preserve"> – Case Farms, a local poultry farming and processing group, achieved an important safety milestone on </w:t>
      </w:r>
      <w:r w:rsidR="00671DDA">
        <w:rPr>
          <w:rFonts w:eastAsia="Times New Roman" w:cstheme="minorHAnsi"/>
        </w:rPr>
        <w:t>Ma</w:t>
      </w:r>
      <w:r>
        <w:rPr>
          <w:rFonts w:eastAsia="Times New Roman" w:cstheme="minorHAnsi"/>
        </w:rPr>
        <w:t>y</w:t>
      </w:r>
      <w:r w:rsidR="00671DDA">
        <w:rPr>
          <w:rFonts w:eastAsia="Times New Roman" w:cstheme="minorHAnsi"/>
        </w:rPr>
        <w:t xml:space="preserve"> 2</w:t>
      </w:r>
      <w:r>
        <w:rPr>
          <w:rFonts w:eastAsia="Times New Roman" w:cstheme="minorHAnsi"/>
        </w:rPr>
        <w:t>6</w:t>
      </w:r>
      <w:r w:rsidR="0075654C" w:rsidRPr="0075654C">
        <w:rPr>
          <w:rFonts w:eastAsia="Times New Roman" w:cstheme="minorHAnsi"/>
        </w:rPr>
        <w:t xml:space="preserve">, 2026, when its </w:t>
      </w:r>
      <w:r>
        <w:rPr>
          <w:rFonts w:eastAsia="Times New Roman" w:cstheme="minorHAnsi"/>
        </w:rPr>
        <w:t>Farmerville</w:t>
      </w:r>
      <w:r w:rsidR="0075654C" w:rsidRPr="0075654C">
        <w:rPr>
          <w:rFonts w:eastAsia="Times New Roman" w:cstheme="minorHAnsi"/>
        </w:rPr>
        <w:t xml:space="preserve"> Division reached one million man-hours without experiencing an Occupational Safety and Health Administration (OSHA) recordable lost-time incident (LTI). This marks the </w:t>
      </w:r>
      <w:r>
        <w:rPr>
          <w:rFonts w:eastAsia="Times New Roman" w:cstheme="minorHAnsi"/>
        </w:rPr>
        <w:t>third</w:t>
      </w:r>
      <w:r w:rsidR="0075654C" w:rsidRPr="0075654C">
        <w:rPr>
          <w:rFonts w:eastAsia="Times New Roman" w:cstheme="minorHAnsi"/>
        </w:rPr>
        <w:t xml:space="preserve"> time </w:t>
      </w:r>
      <w:r w:rsidR="003A2E08">
        <w:rPr>
          <w:rFonts w:eastAsia="Times New Roman" w:cstheme="minorHAnsi"/>
        </w:rPr>
        <w:t xml:space="preserve">this </w:t>
      </w:r>
      <w:proofErr w:type="gramStart"/>
      <w:r w:rsidR="003A2E08">
        <w:rPr>
          <w:rFonts w:eastAsia="Times New Roman" w:cstheme="minorHAnsi"/>
        </w:rPr>
        <w:t>year</w:t>
      </w:r>
      <w:proofErr w:type="gramEnd"/>
      <w:r w:rsidR="003A2E08">
        <w:rPr>
          <w:rFonts w:eastAsia="Times New Roman" w:cstheme="minorHAnsi"/>
        </w:rPr>
        <w:t xml:space="preserve"> a Case Farms</w:t>
      </w:r>
      <w:r w:rsidR="00FF66F8">
        <w:rPr>
          <w:rFonts w:eastAsia="Times New Roman" w:cstheme="minorHAnsi"/>
        </w:rPr>
        <w:t xml:space="preserve"> d</w:t>
      </w:r>
      <w:r w:rsidR="0075654C" w:rsidRPr="0075654C">
        <w:rPr>
          <w:rFonts w:eastAsia="Times New Roman" w:cstheme="minorHAnsi"/>
        </w:rPr>
        <w:t xml:space="preserve">ivision has </w:t>
      </w:r>
      <w:proofErr w:type="gramStart"/>
      <w:r w:rsidR="0075654C" w:rsidRPr="0075654C">
        <w:rPr>
          <w:rFonts w:eastAsia="Times New Roman" w:cstheme="minorHAnsi"/>
        </w:rPr>
        <w:t>reached</w:t>
      </w:r>
      <w:proofErr w:type="gramEnd"/>
      <w:r w:rsidR="0075654C" w:rsidRPr="0075654C">
        <w:rPr>
          <w:rFonts w:eastAsia="Times New Roman" w:cstheme="minorHAnsi"/>
        </w:rPr>
        <w:t xml:space="preserve"> this achievement.</w:t>
      </w:r>
    </w:p>
    <w:p w14:paraId="205D6558" w14:textId="77777777" w:rsidR="003F7BD7" w:rsidRPr="003F7BD7" w:rsidRDefault="003F7BD7" w:rsidP="003F7BD7">
      <w:pPr>
        <w:pStyle w:val="isselectedend"/>
        <w:rPr>
          <w:rFonts w:asciiTheme="minorHAnsi" w:hAnsiTheme="minorHAnsi" w:cstheme="minorHAnsi"/>
          <w:sz w:val="22"/>
          <w:szCs w:val="22"/>
        </w:rPr>
      </w:pPr>
      <w:r w:rsidRPr="003F7BD7">
        <w:rPr>
          <w:rFonts w:asciiTheme="minorHAnsi" w:hAnsiTheme="minorHAnsi" w:cstheme="minorHAnsi"/>
          <w:sz w:val="22"/>
          <w:szCs w:val="22"/>
        </w:rPr>
        <w:t>Achieving this milestone demonstrates how quickly the Farmerville Complex team has embraced Case Farms’ strong safety culture since joining the company less than a year ago. As a newly integrated facility, the complex has undergone significant expansion of its processing lines, including the installation of state-of-the-art equipment designed to enhance both operational efficiency and worker safety. The Farmerville team has fully embraced these changes, adopting the guiding principle that “We Are All Safety.”</w:t>
      </w:r>
    </w:p>
    <w:p w14:paraId="3A059977" w14:textId="77777777" w:rsidR="003F7BD7" w:rsidRPr="003F7BD7" w:rsidRDefault="003F7BD7" w:rsidP="003F7BD7">
      <w:pPr>
        <w:pStyle w:val="isselectedend"/>
        <w:rPr>
          <w:rFonts w:asciiTheme="minorHAnsi" w:hAnsiTheme="minorHAnsi" w:cstheme="minorHAnsi"/>
          <w:sz w:val="22"/>
          <w:szCs w:val="22"/>
        </w:rPr>
      </w:pPr>
      <w:r w:rsidRPr="003F7BD7">
        <w:rPr>
          <w:rFonts w:asciiTheme="minorHAnsi" w:hAnsiTheme="minorHAnsi" w:cstheme="minorHAnsi"/>
          <w:sz w:val="22"/>
          <w:szCs w:val="22"/>
        </w:rPr>
        <w:t xml:space="preserve">“Since joining the Case Farms family, the team has responded to every challenge while maintaining a safety-first mindset throughout the transition,” said Day Shift Safety Supervisor Heath Bardin. “Our people are engaged and empowered to speak up because they know their concerns will be taken seriously and addressed promptly. Our maintenance team has done an incredible </w:t>
      </w:r>
      <w:proofErr w:type="gramStart"/>
      <w:r w:rsidRPr="003F7BD7">
        <w:rPr>
          <w:rFonts w:asciiTheme="minorHAnsi" w:hAnsiTheme="minorHAnsi" w:cstheme="minorHAnsi"/>
          <w:sz w:val="22"/>
          <w:szCs w:val="22"/>
        </w:rPr>
        <w:t>job</w:t>
      </w:r>
      <w:proofErr w:type="gramEnd"/>
      <w:r w:rsidRPr="003F7BD7">
        <w:rPr>
          <w:rFonts w:asciiTheme="minorHAnsi" w:hAnsiTheme="minorHAnsi" w:cstheme="minorHAnsi"/>
          <w:sz w:val="22"/>
          <w:szCs w:val="22"/>
        </w:rPr>
        <w:t xml:space="preserve"> staying on top of safety-related work orders while keeping the plant running smoothly. A huge thank-you goes to those team members for their dedication and hard work.”</w:t>
      </w:r>
    </w:p>
    <w:p w14:paraId="03DD426D" w14:textId="77777777" w:rsidR="003F7BD7" w:rsidRPr="003F7BD7" w:rsidRDefault="003F7BD7" w:rsidP="003F7BD7">
      <w:pPr>
        <w:pStyle w:val="isselectedend"/>
        <w:rPr>
          <w:rFonts w:asciiTheme="minorHAnsi" w:hAnsiTheme="minorHAnsi" w:cstheme="minorHAnsi"/>
          <w:sz w:val="22"/>
          <w:szCs w:val="22"/>
        </w:rPr>
      </w:pPr>
      <w:r w:rsidRPr="003F7BD7">
        <w:rPr>
          <w:rFonts w:asciiTheme="minorHAnsi" w:hAnsiTheme="minorHAnsi" w:cstheme="minorHAnsi"/>
          <w:sz w:val="22"/>
          <w:szCs w:val="22"/>
        </w:rPr>
        <w:t>An OSHA recordable lost-time incident occurs when a workplace injury results in an employee being unable to return to work until fully recovered, as determined by a medical professional. For a facility of this size, reaching one million man-hours without a lost-time incident is a significant achievement that typically takes five to six months to accomplish.</w:t>
      </w:r>
    </w:p>
    <w:p w14:paraId="5A49FB0E" w14:textId="77777777" w:rsidR="003F7BD7" w:rsidRPr="003F7BD7" w:rsidRDefault="003F7BD7" w:rsidP="003F7BD7">
      <w:pPr>
        <w:pStyle w:val="isselectedend"/>
        <w:rPr>
          <w:rFonts w:asciiTheme="minorHAnsi" w:hAnsiTheme="minorHAnsi" w:cstheme="minorHAnsi"/>
          <w:sz w:val="22"/>
          <w:szCs w:val="22"/>
        </w:rPr>
      </w:pPr>
      <w:r w:rsidRPr="003F7BD7">
        <w:rPr>
          <w:rFonts w:asciiTheme="minorHAnsi" w:hAnsiTheme="minorHAnsi" w:cstheme="minorHAnsi"/>
          <w:sz w:val="22"/>
          <w:szCs w:val="22"/>
        </w:rPr>
        <w:t>In addition to the commitment of its employees, Case Farms supports workplace safety through a company-wide program built on core elements that help establish and sustain a strong safety and health culture.</w:t>
      </w:r>
    </w:p>
    <w:p w14:paraId="10CFFAAD" w14:textId="019100C8" w:rsidR="003F7BD7" w:rsidRPr="003F7BD7" w:rsidRDefault="003F7BD7" w:rsidP="003F7BD7">
      <w:pPr>
        <w:pStyle w:val="NormalWeb"/>
        <w:rPr>
          <w:rFonts w:asciiTheme="minorHAnsi" w:hAnsiTheme="minorHAnsi" w:cstheme="minorHAnsi"/>
          <w:sz w:val="22"/>
          <w:szCs w:val="22"/>
        </w:rPr>
      </w:pPr>
      <w:r w:rsidRPr="003F7BD7">
        <w:rPr>
          <w:rFonts w:asciiTheme="minorHAnsi" w:hAnsiTheme="minorHAnsi" w:cstheme="minorHAnsi"/>
          <w:sz w:val="22"/>
          <w:szCs w:val="22"/>
        </w:rPr>
        <w:t>Evening Shift Safety Supervisor Efren Duron added, “This achievement truly reflects a team effort. It begins with our team members identifying potential issues, followed by supervisors listening and taking action to address them. Our maintenance team plays a critical role in implementing solutions, and our OHS</w:t>
      </w:r>
      <w:r w:rsidR="00CA6FFE" w:rsidRPr="00CA6FFE">
        <w:t xml:space="preserve"> </w:t>
      </w:r>
      <w:r w:rsidR="00CA6FFE" w:rsidRPr="00CA6FFE">
        <w:rPr>
          <w:rFonts w:asciiTheme="minorHAnsi" w:hAnsiTheme="minorHAnsi" w:cstheme="minorHAnsi"/>
          <w:sz w:val="22"/>
          <w:szCs w:val="22"/>
        </w:rPr>
        <w:t>(Occupational Health and Safety)</w:t>
      </w:r>
      <w:r w:rsidRPr="003F7BD7">
        <w:rPr>
          <w:rFonts w:asciiTheme="minorHAnsi" w:hAnsiTheme="minorHAnsi" w:cstheme="minorHAnsi"/>
          <w:sz w:val="22"/>
          <w:szCs w:val="22"/>
        </w:rPr>
        <w:t xml:space="preserve"> team works tirelessly to support and care for our employees every day. This milestone belongs to all of them.”</w:t>
      </w:r>
    </w:p>
    <w:p w14:paraId="44FB8EF3" w14:textId="77777777" w:rsidR="0075654C" w:rsidRPr="0075654C" w:rsidRDefault="0075654C" w:rsidP="0075654C">
      <w:pPr>
        <w:spacing w:before="100" w:beforeAutospacing="1" w:after="100" w:afterAutospacing="1" w:line="240" w:lineRule="auto"/>
        <w:outlineLvl w:val="2"/>
        <w:rPr>
          <w:rFonts w:eastAsia="Times New Roman" w:cstheme="minorHAnsi"/>
          <w:b/>
          <w:bCs/>
        </w:rPr>
      </w:pPr>
      <w:r w:rsidRPr="0075654C">
        <w:rPr>
          <w:rFonts w:eastAsia="Times New Roman" w:cstheme="minorHAnsi"/>
          <w:b/>
          <w:bCs/>
        </w:rPr>
        <w:t>About Case Farms:</w:t>
      </w:r>
    </w:p>
    <w:p w14:paraId="01A7CE6F" w14:textId="5533B3E2" w:rsidR="0075654C" w:rsidRPr="0075654C" w:rsidRDefault="0075654C" w:rsidP="0075654C">
      <w:pPr>
        <w:spacing w:before="100" w:beforeAutospacing="1" w:after="100" w:afterAutospacing="1" w:line="240" w:lineRule="auto"/>
        <w:rPr>
          <w:rFonts w:eastAsia="Times New Roman" w:cstheme="minorHAnsi"/>
        </w:rPr>
      </w:pPr>
      <w:r w:rsidRPr="0075654C">
        <w:rPr>
          <w:rFonts w:eastAsia="Times New Roman" w:cstheme="minorHAnsi"/>
        </w:rPr>
        <w:t xml:space="preserve">Founded in 1986, Case Farms is a fully integrated poultry farming and processing group of dedicated individuals that work together to produce consistent, quality poultry products. Its driving purpose is to deliver superior products and service to every customer, </w:t>
      </w:r>
      <w:proofErr w:type="gramStart"/>
      <w:r w:rsidRPr="0075654C">
        <w:rPr>
          <w:rFonts w:eastAsia="Times New Roman" w:cstheme="minorHAnsi"/>
        </w:rPr>
        <w:t>every</w:t>
      </w:r>
      <w:proofErr w:type="gramEnd"/>
      <w:r w:rsidRPr="0075654C">
        <w:rPr>
          <w:rFonts w:eastAsia="Times New Roman" w:cstheme="minorHAnsi"/>
        </w:rPr>
        <w:t xml:space="preserve"> time. Case Farms processes </w:t>
      </w:r>
      <w:r w:rsidR="00972588">
        <w:rPr>
          <w:rFonts w:eastAsia="Times New Roman" w:cstheme="minorHAnsi"/>
        </w:rPr>
        <w:t>5.3</w:t>
      </w:r>
      <w:r w:rsidRPr="0075654C">
        <w:rPr>
          <w:rFonts w:eastAsia="Times New Roman" w:cstheme="minorHAnsi"/>
        </w:rPr>
        <w:t xml:space="preserve"> million </w:t>
      </w:r>
      <w:r w:rsidRPr="0075654C">
        <w:rPr>
          <w:rFonts w:eastAsia="Times New Roman" w:cstheme="minorHAnsi"/>
        </w:rPr>
        <w:lastRenderedPageBreak/>
        <w:t xml:space="preserve">birds per week, has over </w:t>
      </w:r>
      <w:r w:rsidR="00972588">
        <w:rPr>
          <w:rFonts w:eastAsia="Times New Roman" w:cstheme="minorHAnsi"/>
        </w:rPr>
        <w:t>5</w:t>
      </w:r>
      <w:r w:rsidRPr="0075654C">
        <w:rPr>
          <w:rFonts w:eastAsia="Times New Roman" w:cstheme="minorHAnsi"/>
        </w:rPr>
        <w:t>,</w:t>
      </w:r>
      <w:r w:rsidR="00972588">
        <w:rPr>
          <w:rFonts w:eastAsia="Times New Roman" w:cstheme="minorHAnsi"/>
        </w:rPr>
        <w:t>5</w:t>
      </w:r>
      <w:r w:rsidRPr="0075654C">
        <w:rPr>
          <w:rFonts w:eastAsia="Times New Roman" w:cstheme="minorHAnsi"/>
        </w:rPr>
        <w:t xml:space="preserve">00 dedicated team members, and produces </w:t>
      </w:r>
      <w:proofErr w:type="gramStart"/>
      <w:r w:rsidRPr="0075654C">
        <w:rPr>
          <w:rFonts w:eastAsia="Times New Roman" w:cstheme="minorHAnsi"/>
        </w:rPr>
        <w:t>in excess of</w:t>
      </w:r>
      <w:proofErr w:type="gramEnd"/>
      <w:r w:rsidRPr="0075654C">
        <w:rPr>
          <w:rFonts w:eastAsia="Times New Roman" w:cstheme="minorHAnsi"/>
        </w:rPr>
        <w:t xml:space="preserve"> 1.</w:t>
      </w:r>
      <w:r w:rsidR="00972588">
        <w:rPr>
          <w:rFonts w:eastAsia="Times New Roman" w:cstheme="minorHAnsi"/>
        </w:rPr>
        <w:t>7</w:t>
      </w:r>
      <w:r w:rsidRPr="0075654C">
        <w:rPr>
          <w:rFonts w:eastAsia="Times New Roman" w:cstheme="minorHAnsi"/>
        </w:rPr>
        <w:t xml:space="preserve"> billion pounds of fresh, partially cooked, and frozen-for-export poultry products per year. The company has operations or offices in Ohio</w:t>
      </w:r>
      <w:r w:rsidR="00972588">
        <w:rPr>
          <w:rFonts w:eastAsia="Times New Roman" w:cstheme="minorHAnsi"/>
        </w:rPr>
        <w:t>, Louisiana</w:t>
      </w:r>
      <w:r w:rsidR="00FF66F8">
        <w:rPr>
          <w:rFonts w:eastAsia="Times New Roman" w:cstheme="minorHAnsi"/>
        </w:rPr>
        <w:t>,</w:t>
      </w:r>
      <w:r w:rsidRPr="0075654C">
        <w:rPr>
          <w:rFonts w:eastAsia="Times New Roman" w:cstheme="minorHAnsi"/>
        </w:rPr>
        <w:t xml:space="preserve"> and North Carolina. For more information on Case Farms, visit </w:t>
      </w:r>
      <w:hyperlink r:id="rId6" w:tgtFrame="_new" w:history="1">
        <w:r w:rsidRPr="0075654C">
          <w:rPr>
            <w:rFonts w:eastAsia="Times New Roman" w:cstheme="minorHAnsi"/>
            <w:b/>
            <w:bCs/>
            <w:color w:val="0000FF"/>
            <w:u w:val="single"/>
          </w:rPr>
          <w:t>www.casefarms.com</w:t>
        </w:r>
      </w:hyperlink>
      <w:r w:rsidRPr="0075654C">
        <w:rPr>
          <w:rFonts w:eastAsia="Times New Roman" w:cstheme="minorHAnsi"/>
        </w:rPr>
        <w:t>.</w:t>
      </w:r>
    </w:p>
    <w:p w14:paraId="3BC99362" w14:textId="77777777" w:rsidR="00642336" w:rsidRPr="008635BC" w:rsidRDefault="00642336" w:rsidP="00642336">
      <w:pPr>
        <w:spacing w:after="0" w:line="240" w:lineRule="auto"/>
        <w:jc w:val="center"/>
        <w:rPr>
          <w:i/>
        </w:rPr>
      </w:pPr>
    </w:p>
    <w:p w14:paraId="3A578023" w14:textId="1453351D" w:rsidR="00642336" w:rsidRDefault="00642336" w:rsidP="00642336">
      <w:pPr>
        <w:spacing w:line="240" w:lineRule="auto"/>
      </w:pPr>
      <w:r w:rsidRPr="00831409">
        <w:rPr>
          <w:b/>
        </w:rPr>
        <w:t>Media Contact:</w:t>
      </w:r>
      <w:r w:rsidR="00796497">
        <w:rPr>
          <w:b/>
        </w:rPr>
        <w:t xml:space="preserve"> </w:t>
      </w:r>
      <w:hyperlink r:id="rId7" w:history="1">
        <w:r w:rsidR="00796497" w:rsidRPr="00EB3919">
          <w:rPr>
            <w:rStyle w:val="Hyperlink"/>
            <w:b/>
          </w:rPr>
          <w:t>Mediainquiries@casefarms.com</w:t>
        </w:r>
      </w:hyperlink>
      <w:r w:rsidR="00796497">
        <w:rPr>
          <w:b/>
        </w:rPr>
        <w:t xml:space="preserve"> </w:t>
      </w:r>
    </w:p>
    <w:p w14:paraId="08FF6B2F" w14:textId="1215E5B5" w:rsidR="004A222D" w:rsidRDefault="00642336" w:rsidP="00805BC9">
      <w:pPr>
        <w:spacing w:line="240" w:lineRule="auto"/>
        <w:jc w:val="center"/>
      </w:pPr>
      <w:r>
        <w:t>###</w:t>
      </w:r>
    </w:p>
    <w:sectPr w:rsidR="004A22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9B6D" w14:textId="77777777" w:rsidR="002023BF" w:rsidRDefault="002023BF" w:rsidP="00642336">
      <w:pPr>
        <w:spacing w:after="0" w:line="240" w:lineRule="auto"/>
      </w:pPr>
      <w:r>
        <w:separator/>
      </w:r>
    </w:p>
  </w:endnote>
  <w:endnote w:type="continuationSeparator" w:id="0">
    <w:p w14:paraId="5CB97710" w14:textId="77777777" w:rsidR="002023BF" w:rsidRDefault="002023BF" w:rsidP="006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DDFB" w14:textId="77777777" w:rsidR="002023BF" w:rsidRDefault="002023BF" w:rsidP="00642336">
      <w:pPr>
        <w:spacing w:after="0" w:line="240" w:lineRule="auto"/>
      </w:pPr>
      <w:r>
        <w:separator/>
      </w:r>
    </w:p>
  </w:footnote>
  <w:footnote w:type="continuationSeparator" w:id="0">
    <w:p w14:paraId="7EDBD3EE" w14:textId="77777777" w:rsidR="002023BF" w:rsidRDefault="002023BF" w:rsidP="00642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0B91" w14:textId="77777777" w:rsidR="00642336" w:rsidRPr="00831409" w:rsidRDefault="00642336" w:rsidP="00642336">
    <w:pPr>
      <w:jc w:val="right"/>
      <w:rPr>
        <w:rFonts w:cstheme="minorHAnsi"/>
      </w:rPr>
    </w:pPr>
    <w:r w:rsidRPr="00090732">
      <w:rPr>
        <w:rFonts w:cstheme="minorHAnsi"/>
        <w:noProof/>
      </w:rPr>
      <w:drawing>
        <wp:anchor distT="0" distB="0" distL="114300" distR="114300" simplePos="0" relativeHeight="251661312" behindDoc="0" locked="0" layoutInCell="1" allowOverlap="1" wp14:anchorId="37F1DE90" wp14:editId="54F41B92">
          <wp:simplePos x="0" y="0"/>
          <wp:positionH relativeFrom="margin">
            <wp:posOffset>-354842</wp:posOffset>
          </wp:positionH>
          <wp:positionV relativeFrom="topMargin">
            <wp:posOffset>411935</wp:posOffset>
          </wp:positionV>
          <wp:extent cx="1592580" cy="609600"/>
          <wp:effectExtent l="0" t="0" r="7620" b="0"/>
          <wp:wrapSquare wrapText="bothSides"/>
          <wp:docPr id="11" name="Picture 11" descr="Image result for case f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se farm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409">
      <w:rPr>
        <w:rFonts w:cstheme="minorHAnsi"/>
        <w:noProof/>
      </w:rPr>
      <mc:AlternateContent>
        <mc:Choice Requires="wps">
          <w:drawing>
            <wp:anchor distT="0" distB="0" distL="114300" distR="114300" simplePos="0" relativeHeight="251659264" behindDoc="0" locked="0" layoutInCell="1" allowOverlap="1" wp14:anchorId="33D2810A" wp14:editId="2DAD1DAC">
              <wp:simplePos x="0" y="0"/>
              <wp:positionH relativeFrom="column">
                <wp:posOffset>1200150</wp:posOffset>
              </wp:positionH>
              <wp:positionV relativeFrom="paragraph">
                <wp:posOffset>285750</wp:posOffset>
              </wp:positionV>
              <wp:extent cx="4913630" cy="0"/>
              <wp:effectExtent l="0" t="0" r="20320" b="190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363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240856"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2.5pt" to="48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" strokecolor="black [3200]" strokeweight=".5pt">
              <v:stroke joinstyle="miter"/>
            </v:line>
          </w:pict>
        </mc:Fallback>
      </mc:AlternateContent>
    </w:r>
    <w:r w:rsidRPr="00831409">
      <w:rPr>
        <w:rFonts w:cstheme="minorHAnsi"/>
      </w:rPr>
      <w:t xml:space="preserve">News Release </w:t>
    </w:r>
    <w:r w:rsidRPr="00831409">
      <w:rPr>
        <w:rFonts w:cstheme="minorHAnsi"/>
      </w:rPr>
      <w:br/>
    </w:r>
    <w:r>
      <w:rPr>
        <w:rFonts w:cstheme="minorHAnsi"/>
      </w:rPr>
      <w:br/>
    </w:r>
    <w:r w:rsidRPr="00831409">
      <w:rPr>
        <w:rFonts w:cstheme="minorHAnsi"/>
        <w:sz w:val="20"/>
        <w:szCs w:val="20"/>
      </w:rPr>
      <w:t>www.casefarms.com</w:t>
    </w:r>
  </w:p>
  <w:p w14:paraId="1CE099E3" w14:textId="77777777" w:rsidR="00642336" w:rsidRDefault="00642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MjMyMDI2MLYwMjBU0lEKTi0uzszPAykwrAUA+H9stiwAAAA="/>
  </w:docVars>
  <w:rsids>
    <w:rsidRoot w:val="00642336"/>
    <w:rsid w:val="00031267"/>
    <w:rsid w:val="00062E16"/>
    <w:rsid w:val="000814F2"/>
    <w:rsid w:val="00082C60"/>
    <w:rsid w:val="00097931"/>
    <w:rsid w:val="000E35C5"/>
    <w:rsid w:val="0013611C"/>
    <w:rsid w:val="0018223C"/>
    <w:rsid w:val="001C1492"/>
    <w:rsid w:val="001C4B56"/>
    <w:rsid w:val="001D0F21"/>
    <w:rsid w:val="001E55D0"/>
    <w:rsid w:val="002023BF"/>
    <w:rsid w:val="00254014"/>
    <w:rsid w:val="0026539D"/>
    <w:rsid w:val="00276300"/>
    <w:rsid w:val="002B2046"/>
    <w:rsid w:val="002C1DB7"/>
    <w:rsid w:val="002F22CB"/>
    <w:rsid w:val="00305DF7"/>
    <w:rsid w:val="00311840"/>
    <w:rsid w:val="00332749"/>
    <w:rsid w:val="00366464"/>
    <w:rsid w:val="00387690"/>
    <w:rsid w:val="003937FD"/>
    <w:rsid w:val="003A2E08"/>
    <w:rsid w:val="003A50E0"/>
    <w:rsid w:val="003B4F6F"/>
    <w:rsid w:val="003B500F"/>
    <w:rsid w:val="003C118C"/>
    <w:rsid w:val="003F7BD7"/>
    <w:rsid w:val="0042146E"/>
    <w:rsid w:val="0042273D"/>
    <w:rsid w:val="00444174"/>
    <w:rsid w:val="00475F1D"/>
    <w:rsid w:val="004A222D"/>
    <w:rsid w:val="004E27D8"/>
    <w:rsid w:val="005053C3"/>
    <w:rsid w:val="0054648F"/>
    <w:rsid w:val="00546CEA"/>
    <w:rsid w:val="00575FD1"/>
    <w:rsid w:val="00592B47"/>
    <w:rsid w:val="005B32CC"/>
    <w:rsid w:val="006076D8"/>
    <w:rsid w:val="00637417"/>
    <w:rsid w:val="00642336"/>
    <w:rsid w:val="00671DDA"/>
    <w:rsid w:val="00691D1C"/>
    <w:rsid w:val="006A1BB8"/>
    <w:rsid w:val="006C2832"/>
    <w:rsid w:val="006C366B"/>
    <w:rsid w:val="006F1A5C"/>
    <w:rsid w:val="007307A9"/>
    <w:rsid w:val="00742F7C"/>
    <w:rsid w:val="0075654C"/>
    <w:rsid w:val="0077447F"/>
    <w:rsid w:val="0077755C"/>
    <w:rsid w:val="00796497"/>
    <w:rsid w:val="007B438F"/>
    <w:rsid w:val="007C67DA"/>
    <w:rsid w:val="007E2F76"/>
    <w:rsid w:val="007F3012"/>
    <w:rsid w:val="00805BC9"/>
    <w:rsid w:val="00843E9A"/>
    <w:rsid w:val="00863730"/>
    <w:rsid w:val="0087084F"/>
    <w:rsid w:val="008A4BA1"/>
    <w:rsid w:val="008F2731"/>
    <w:rsid w:val="008F6DAB"/>
    <w:rsid w:val="00934765"/>
    <w:rsid w:val="00971681"/>
    <w:rsid w:val="00972588"/>
    <w:rsid w:val="00977692"/>
    <w:rsid w:val="009934EB"/>
    <w:rsid w:val="00994B17"/>
    <w:rsid w:val="009E28B3"/>
    <w:rsid w:val="00A163DA"/>
    <w:rsid w:val="00A1696B"/>
    <w:rsid w:val="00A32FDD"/>
    <w:rsid w:val="00AB6354"/>
    <w:rsid w:val="00AB7EB7"/>
    <w:rsid w:val="00AE690E"/>
    <w:rsid w:val="00B256E5"/>
    <w:rsid w:val="00B50E18"/>
    <w:rsid w:val="00B75E8F"/>
    <w:rsid w:val="00BC0109"/>
    <w:rsid w:val="00BD3679"/>
    <w:rsid w:val="00BD5B0F"/>
    <w:rsid w:val="00BF259B"/>
    <w:rsid w:val="00C56B88"/>
    <w:rsid w:val="00C624CE"/>
    <w:rsid w:val="00C63BCE"/>
    <w:rsid w:val="00CA6FFE"/>
    <w:rsid w:val="00CC6541"/>
    <w:rsid w:val="00CD5A38"/>
    <w:rsid w:val="00CF0C73"/>
    <w:rsid w:val="00D353FA"/>
    <w:rsid w:val="00D36D44"/>
    <w:rsid w:val="00D77B9C"/>
    <w:rsid w:val="00DC1A71"/>
    <w:rsid w:val="00E022C3"/>
    <w:rsid w:val="00E5358B"/>
    <w:rsid w:val="00E71F5E"/>
    <w:rsid w:val="00E94AA0"/>
    <w:rsid w:val="00F33206"/>
    <w:rsid w:val="00F50387"/>
    <w:rsid w:val="00F57FBC"/>
    <w:rsid w:val="00F65F67"/>
    <w:rsid w:val="00FB2CCA"/>
    <w:rsid w:val="00FF5243"/>
    <w:rsid w:val="00FF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BD13"/>
  <w15:chartTrackingRefBased/>
  <w15:docId w15:val="{27C1DC71-E3D7-47AC-BFD4-EAD8C24E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36"/>
  </w:style>
  <w:style w:type="paragraph" w:styleId="Footer">
    <w:name w:val="footer"/>
    <w:basedOn w:val="Normal"/>
    <w:link w:val="FooterChar"/>
    <w:uiPriority w:val="99"/>
    <w:unhideWhenUsed/>
    <w:rsid w:val="0064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36"/>
  </w:style>
  <w:style w:type="character" w:styleId="Hyperlink">
    <w:name w:val="Hyperlink"/>
    <w:basedOn w:val="DefaultParagraphFont"/>
    <w:uiPriority w:val="99"/>
    <w:unhideWhenUsed/>
    <w:rsid w:val="00642336"/>
    <w:rPr>
      <w:color w:val="0563C1" w:themeColor="hyperlink"/>
      <w:u w:val="single"/>
    </w:rPr>
  </w:style>
  <w:style w:type="paragraph" w:styleId="Revision">
    <w:name w:val="Revision"/>
    <w:hidden/>
    <w:uiPriority w:val="99"/>
    <w:semiHidden/>
    <w:rsid w:val="00CF0C73"/>
    <w:pPr>
      <w:spacing w:after="0" w:line="240" w:lineRule="auto"/>
    </w:pPr>
  </w:style>
  <w:style w:type="character" w:styleId="UnresolvedMention">
    <w:name w:val="Unresolved Mention"/>
    <w:basedOn w:val="DefaultParagraphFont"/>
    <w:uiPriority w:val="99"/>
    <w:semiHidden/>
    <w:unhideWhenUsed/>
    <w:rsid w:val="00796497"/>
    <w:rPr>
      <w:color w:val="605E5C"/>
      <w:shd w:val="clear" w:color="auto" w:fill="E1DFDD"/>
    </w:rPr>
  </w:style>
  <w:style w:type="paragraph" w:styleId="NormalWeb">
    <w:name w:val="Normal (Web)"/>
    <w:basedOn w:val="Normal"/>
    <w:uiPriority w:val="99"/>
    <w:unhideWhenUsed/>
    <w:rsid w:val="008F6D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7BD7"/>
  </w:style>
  <w:style w:type="paragraph" w:customStyle="1" w:styleId="isselectedend">
    <w:name w:val="isselectedend"/>
    <w:basedOn w:val="Normal"/>
    <w:rsid w:val="003F7B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78531">
      <w:bodyDiv w:val="1"/>
      <w:marLeft w:val="0"/>
      <w:marRight w:val="0"/>
      <w:marTop w:val="0"/>
      <w:marBottom w:val="0"/>
      <w:divBdr>
        <w:top w:val="none" w:sz="0" w:space="0" w:color="auto"/>
        <w:left w:val="none" w:sz="0" w:space="0" w:color="auto"/>
        <w:bottom w:val="none" w:sz="0" w:space="0" w:color="auto"/>
        <w:right w:val="none" w:sz="0" w:space="0" w:color="auto"/>
      </w:divBdr>
    </w:div>
    <w:div w:id="727189471">
      <w:bodyDiv w:val="1"/>
      <w:marLeft w:val="0"/>
      <w:marRight w:val="0"/>
      <w:marTop w:val="0"/>
      <w:marBottom w:val="0"/>
      <w:divBdr>
        <w:top w:val="none" w:sz="0" w:space="0" w:color="auto"/>
        <w:left w:val="none" w:sz="0" w:space="0" w:color="auto"/>
        <w:bottom w:val="none" w:sz="0" w:space="0" w:color="auto"/>
        <w:right w:val="none" w:sz="0" w:space="0" w:color="auto"/>
      </w:divBdr>
    </w:div>
    <w:div w:id="1524588660">
      <w:bodyDiv w:val="1"/>
      <w:marLeft w:val="0"/>
      <w:marRight w:val="0"/>
      <w:marTop w:val="0"/>
      <w:marBottom w:val="0"/>
      <w:divBdr>
        <w:top w:val="none" w:sz="0" w:space="0" w:color="auto"/>
        <w:left w:val="none" w:sz="0" w:space="0" w:color="auto"/>
        <w:bottom w:val="none" w:sz="0" w:space="0" w:color="auto"/>
        <w:right w:val="none" w:sz="0" w:space="0" w:color="auto"/>
      </w:divBdr>
    </w:div>
    <w:div w:id="1555854098">
      <w:bodyDiv w:val="1"/>
      <w:marLeft w:val="0"/>
      <w:marRight w:val="0"/>
      <w:marTop w:val="0"/>
      <w:marBottom w:val="0"/>
      <w:divBdr>
        <w:top w:val="none" w:sz="0" w:space="0" w:color="auto"/>
        <w:left w:val="none" w:sz="0" w:space="0" w:color="auto"/>
        <w:bottom w:val="none" w:sz="0" w:space="0" w:color="auto"/>
        <w:right w:val="none" w:sz="0" w:space="0" w:color="auto"/>
      </w:divBdr>
    </w:div>
    <w:div w:id="1897814386">
      <w:bodyDiv w:val="1"/>
      <w:marLeft w:val="0"/>
      <w:marRight w:val="0"/>
      <w:marTop w:val="0"/>
      <w:marBottom w:val="0"/>
      <w:divBdr>
        <w:top w:val="none" w:sz="0" w:space="0" w:color="auto"/>
        <w:left w:val="none" w:sz="0" w:space="0" w:color="auto"/>
        <w:bottom w:val="none" w:sz="0" w:space="0" w:color="auto"/>
        <w:right w:val="none" w:sz="0" w:space="0" w:color="auto"/>
      </w:divBdr>
    </w:div>
    <w:div w:id="20104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inquiries@casefarm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efarm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Racepoint Global</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Haas</dc:creator>
  <cp:keywords/>
  <dc:description/>
  <cp:lastModifiedBy>Brad Hobbs</cp:lastModifiedBy>
  <cp:revision>4</cp:revision>
  <dcterms:created xsi:type="dcterms:W3CDTF">2026-06-15T18:17:00Z</dcterms:created>
  <dcterms:modified xsi:type="dcterms:W3CDTF">2026-06-15T18:19:00Z</dcterms:modified>
</cp:coreProperties>
</file>